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696D" w14:textId="77777777" w:rsidR="00043DAE" w:rsidRDefault="00043DAE" w:rsidP="00043DAE">
      <w:pPr>
        <w:pStyle w:val="Zkladntext"/>
        <w:ind w:left="353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124971FF" wp14:editId="26A7096A">
            <wp:extent cx="2581655" cy="4735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655" cy="47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07961" w14:textId="77777777" w:rsidR="00043DAE" w:rsidRDefault="00043DAE" w:rsidP="00043DAE">
      <w:pPr>
        <w:pStyle w:val="Zkladntext"/>
        <w:rPr>
          <w:rFonts w:ascii="Times New Roman"/>
          <w:sz w:val="20"/>
        </w:rPr>
      </w:pPr>
    </w:p>
    <w:p w14:paraId="5DED3E9A" w14:textId="77777777" w:rsidR="00043DAE" w:rsidRDefault="00043DAE" w:rsidP="00043DAE">
      <w:pPr>
        <w:pStyle w:val="Zkladntext"/>
        <w:rPr>
          <w:rFonts w:ascii="Times New Roman"/>
          <w:sz w:val="28"/>
        </w:rPr>
      </w:pPr>
    </w:p>
    <w:p w14:paraId="718774E8" w14:textId="77777777" w:rsidR="00043DAE" w:rsidRDefault="00043DAE" w:rsidP="00043DAE">
      <w:pPr>
        <w:spacing w:before="98" w:line="264" w:lineRule="auto"/>
        <w:ind w:left="2320" w:right="729" w:hanging="1446"/>
        <w:rPr>
          <w:b/>
          <w:sz w:val="28"/>
        </w:rPr>
      </w:pPr>
      <w:r>
        <w:rPr>
          <w:b/>
          <w:sz w:val="28"/>
          <w:u w:val="single"/>
        </w:rPr>
        <w:t>Základní informace k získávání osvědčení o odborné způsobilosti pro nakládání</w:t>
      </w: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 xml:space="preserve">s přípravky na ochranu rostlin ve firmě </w:t>
      </w:r>
      <w:proofErr w:type="spellStart"/>
      <w:r>
        <w:rPr>
          <w:b/>
          <w:sz w:val="28"/>
          <w:u w:val="single"/>
        </w:rPr>
        <w:t>Zetaspol</w:t>
      </w:r>
      <w:proofErr w:type="spellEnd"/>
      <w:r>
        <w:rPr>
          <w:b/>
          <w:sz w:val="28"/>
          <w:u w:val="single"/>
        </w:rPr>
        <w:t>, s.r.o.</w:t>
      </w:r>
    </w:p>
    <w:p w14:paraId="749CD5C0" w14:textId="77777777" w:rsidR="00043DAE" w:rsidRDefault="00043DAE" w:rsidP="00043DAE">
      <w:pPr>
        <w:pStyle w:val="Zkladntext"/>
        <w:rPr>
          <w:b/>
          <w:sz w:val="20"/>
        </w:rPr>
      </w:pPr>
    </w:p>
    <w:p w14:paraId="3FC10F20" w14:textId="77777777" w:rsidR="00043DAE" w:rsidRDefault="00043DAE" w:rsidP="00043DAE">
      <w:pPr>
        <w:pStyle w:val="Zkladntext"/>
        <w:spacing w:before="1"/>
        <w:rPr>
          <w:b/>
          <w:sz w:val="19"/>
        </w:rPr>
      </w:pPr>
    </w:p>
    <w:p w14:paraId="6C6E1983" w14:textId="77777777" w:rsidR="00043DAE" w:rsidRDefault="00043DAE" w:rsidP="00043DAE">
      <w:pPr>
        <w:pStyle w:val="Zkladntext"/>
        <w:spacing w:before="101"/>
        <w:ind w:left="220"/>
      </w:pPr>
      <w:r>
        <w:t>Vážení přátelé,</w:t>
      </w:r>
    </w:p>
    <w:p w14:paraId="56D59D17" w14:textId="77777777" w:rsidR="00043DAE" w:rsidRDefault="00043DAE" w:rsidP="00043DAE">
      <w:pPr>
        <w:pStyle w:val="Zkladntext"/>
        <w:spacing w:before="182"/>
        <w:ind w:left="503"/>
      </w:pPr>
      <w:r>
        <w:t>děkujeme za Váš zájem o vzdělávání pracovníků v oblasti ochrany rostlin v naší firmě.</w:t>
      </w:r>
    </w:p>
    <w:p w14:paraId="5BF867C6" w14:textId="77777777" w:rsidR="00043DAE" w:rsidRDefault="00043DAE" w:rsidP="00043DAE">
      <w:pPr>
        <w:pStyle w:val="Zkladntext"/>
        <w:spacing w:before="19" w:line="261" w:lineRule="auto"/>
        <w:ind w:left="220" w:right="138"/>
      </w:pPr>
      <w:r>
        <w:t xml:space="preserve">Na webových stránkách firmy </w:t>
      </w:r>
      <w:proofErr w:type="spellStart"/>
      <w:r>
        <w:t>Zetaspol</w:t>
      </w:r>
      <w:proofErr w:type="spellEnd"/>
      <w:r>
        <w:t xml:space="preserve">, s.r.o. a na stránkách ÚKZÚZ najdete průběžně nové termíny školení, jak k prodloužení Vašich stávajících osvědčení I., II. a III. stupně, tak základních kurzů pro uchazeče, kteří mají zájem nově získat osvědčení </w:t>
      </w:r>
      <w:proofErr w:type="gramStart"/>
      <w:r>
        <w:t>I. ,</w:t>
      </w:r>
      <w:proofErr w:type="gramEnd"/>
      <w:r>
        <w:t xml:space="preserve"> II. a III. stupně.</w:t>
      </w:r>
    </w:p>
    <w:p w14:paraId="63B210C3" w14:textId="77777777" w:rsidR="00043DAE" w:rsidRDefault="00043DAE" w:rsidP="00043DAE">
      <w:pPr>
        <w:spacing w:before="151" w:line="261" w:lineRule="auto"/>
        <w:ind w:left="220" w:right="89" w:firstLine="284"/>
        <w:rPr>
          <w:b/>
          <w:sz w:val="24"/>
        </w:rPr>
      </w:pPr>
      <w:r>
        <w:rPr>
          <w:sz w:val="24"/>
        </w:rPr>
        <w:t xml:space="preserve">Zároveň bychom Vás rádi upozornili, že držitelé osvědčení II. a III. stupně se musí prodlužovacího </w:t>
      </w:r>
      <w:proofErr w:type="gramStart"/>
      <w:r>
        <w:rPr>
          <w:sz w:val="24"/>
        </w:rPr>
        <w:t>školení</w:t>
      </w:r>
      <w:proofErr w:type="gramEnd"/>
      <w:r>
        <w:rPr>
          <w:sz w:val="24"/>
        </w:rPr>
        <w:t xml:space="preserve"> popřípadě písemné zkoušky (u prodloužení III. stupně) zúčastnit </w:t>
      </w:r>
      <w:r>
        <w:rPr>
          <w:b/>
          <w:color w:val="FF0000"/>
          <w:sz w:val="24"/>
          <w:u w:val="single" w:color="FF0000"/>
        </w:rPr>
        <w:t>před skončením platnosti osvědčení.</w:t>
      </w:r>
      <w:r>
        <w:rPr>
          <w:b/>
          <w:color w:val="FF0000"/>
          <w:sz w:val="24"/>
        </w:rPr>
        <w:t xml:space="preserve"> </w:t>
      </w:r>
      <w:r>
        <w:rPr>
          <w:sz w:val="24"/>
        </w:rPr>
        <w:t xml:space="preserve">Stejně tak jako žádost a potvrzením o absolvování prodlužovacího školení musí být dodána na ÚKZÚZ nejpozději v den, kdy končí platnost osvědčení. V opačném případě </w:t>
      </w:r>
      <w:r>
        <w:rPr>
          <w:b/>
          <w:sz w:val="24"/>
        </w:rPr>
        <w:t xml:space="preserve">platnost osvědčení vyprší </w:t>
      </w:r>
      <w:r>
        <w:rPr>
          <w:sz w:val="24"/>
        </w:rPr>
        <w:t xml:space="preserve">a držitel bude </w:t>
      </w:r>
      <w:r>
        <w:rPr>
          <w:b/>
          <w:sz w:val="24"/>
        </w:rPr>
        <w:t>absolvovat znovu celý kurz včetně písemné zkoušky</w:t>
      </w:r>
    </w:p>
    <w:p w14:paraId="4139F004" w14:textId="77777777" w:rsidR="00043DAE" w:rsidRDefault="00043DAE" w:rsidP="00043DAE">
      <w:pPr>
        <w:pStyle w:val="Nadpis1"/>
        <w:spacing w:before="150"/>
      </w:pPr>
      <w:r>
        <w:t>Tab. 1. Podmínky k získání osvědčení pro práci s přípravky na ochranu rostlin</w:t>
      </w:r>
    </w:p>
    <w:p w14:paraId="66B9A7DC" w14:textId="77777777" w:rsidR="00043DAE" w:rsidRDefault="00043DAE" w:rsidP="00043DAE">
      <w:pPr>
        <w:pStyle w:val="Zkladntext"/>
        <w:spacing w:before="2"/>
        <w:rPr>
          <w:b/>
          <w:sz w:val="17"/>
        </w:rPr>
      </w:pPr>
    </w:p>
    <w:tbl>
      <w:tblPr>
        <w:tblStyle w:val="TableNormal"/>
        <w:tblW w:w="0" w:type="auto"/>
        <w:tblInd w:w="14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849"/>
        <w:gridCol w:w="993"/>
        <w:gridCol w:w="1132"/>
        <w:gridCol w:w="1559"/>
        <w:gridCol w:w="1698"/>
        <w:gridCol w:w="1556"/>
      </w:tblGrid>
      <w:tr w:rsidR="00043DAE" w14:paraId="15BD8E30" w14:textId="77777777" w:rsidTr="001525ED">
        <w:trPr>
          <w:trHeight w:val="694"/>
        </w:trPr>
        <w:tc>
          <w:tcPr>
            <w:tcW w:w="2695" w:type="dxa"/>
            <w:shd w:val="clear" w:color="auto" w:fill="FFFF00"/>
          </w:tcPr>
          <w:p w14:paraId="7B699E07" w14:textId="77777777" w:rsidR="00043DAE" w:rsidRDefault="00043DAE" w:rsidP="001525ED">
            <w:pPr>
              <w:pStyle w:val="TableParagraph"/>
              <w:spacing w:before="197"/>
              <w:ind w:left="4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Stupeň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osvědčení</w:t>
            </w:r>
            <w:proofErr w:type="spellEnd"/>
          </w:p>
        </w:tc>
        <w:tc>
          <w:tcPr>
            <w:tcW w:w="849" w:type="dxa"/>
            <w:shd w:val="clear" w:color="auto" w:fill="FFFF00"/>
          </w:tcPr>
          <w:p w14:paraId="1DE05D18" w14:textId="77777777" w:rsidR="00043DAE" w:rsidRDefault="00043DAE" w:rsidP="001525ED">
            <w:pPr>
              <w:pStyle w:val="TableParagraph"/>
              <w:spacing w:before="10"/>
              <w:ind w:left="1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Počet</w:t>
            </w:r>
            <w:proofErr w:type="spellEnd"/>
          </w:p>
          <w:p w14:paraId="43602095" w14:textId="77777777" w:rsidR="00043DAE" w:rsidRDefault="00043DAE" w:rsidP="001525ED">
            <w:pPr>
              <w:pStyle w:val="TableParagraph"/>
              <w:spacing w:before="82" w:line="289" w:lineRule="exact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hodin</w:t>
            </w:r>
            <w:proofErr w:type="spellEnd"/>
          </w:p>
        </w:tc>
        <w:tc>
          <w:tcPr>
            <w:tcW w:w="993" w:type="dxa"/>
            <w:shd w:val="clear" w:color="auto" w:fill="FFFF00"/>
          </w:tcPr>
          <w:p w14:paraId="59CEDD2D" w14:textId="77777777" w:rsidR="00043DAE" w:rsidRDefault="00043DAE" w:rsidP="001525ED">
            <w:pPr>
              <w:pStyle w:val="TableParagraph"/>
              <w:spacing w:before="10"/>
              <w:ind w:left="42" w:right="2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Písemný</w:t>
            </w:r>
            <w:proofErr w:type="spellEnd"/>
          </w:p>
          <w:p w14:paraId="7007FA83" w14:textId="77777777" w:rsidR="00043DAE" w:rsidRDefault="00043DAE" w:rsidP="001525ED">
            <w:pPr>
              <w:pStyle w:val="TableParagraph"/>
              <w:spacing w:before="82" w:line="289" w:lineRule="exact"/>
              <w:ind w:left="42" w:righ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test</w:t>
            </w:r>
          </w:p>
        </w:tc>
        <w:tc>
          <w:tcPr>
            <w:tcW w:w="1132" w:type="dxa"/>
            <w:shd w:val="clear" w:color="auto" w:fill="FFFF00"/>
          </w:tcPr>
          <w:p w14:paraId="7D225465" w14:textId="77777777" w:rsidR="00043DAE" w:rsidRDefault="00043DAE" w:rsidP="001525ED">
            <w:pPr>
              <w:pStyle w:val="TableParagraph"/>
              <w:spacing w:before="10"/>
              <w:ind w:left="2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Ústní</w:t>
            </w:r>
            <w:proofErr w:type="spellEnd"/>
          </w:p>
          <w:p w14:paraId="290C9A9B" w14:textId="77777777" w:rsidR="00043DAE" w:rsidRDefault="00043DAE" w:rsidP="001525ED">
            <w:pPr>
              <w:pStyle w:val="TableParagraph"/>
              <w:spacing w:before="82" w:line="289" w:lineRule="exact"/>
              <w:ind w:left="1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zkouška</w:t>
            </w:r>
            <w:proofErr w:type="spellEnd"/>
          </w:p>
        </w:tc>
        <w:tc>
          <w:tcPr>
            <w:tcW w:w="1559" w:type="dxa"/>
            <w:shd w:val="clear" w:color="auto" w:fill="FFFF00"/>
          </w:tcPr>
          <w:p w14:paraId="63940625" w14:textId="77777777" w:rsidR="00043DAE" w:rsidRDefault="00043DAE" w:rsidP="001525ED">
            <w:pPr>
              <w:pStyle w:val="TableParagraph"/>
              <w:spacing w:before="10"/>
              <w:ind w:left="3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Platnost</w:t>
            </w:r>
            <w:proofErr w:type="spellEnd"/>
          </w:p>
          <w:p w14:paraId="40BCB17A" w14:textId="77777777" w:rsidR="00043DAE" w:rsidRDefault="00043DAE" w:rsidP="001525ED">
            <w:pPr>
              <w:pStyle w:val="TableParagraph"/>
              <w:spacing w:before="82" w:line="289" w:lineRule="exact"/>
              <w:ind w:left="2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osvědčení</w:t>
            </w:r>
            <w:proofErr w:type="spellEnd"/>
          </w:p>
        </w:tc>
        <w:tc>
          <w:tcPr>
            <w:tcW w:w="1698" w:type="dxa"/>
            <w:shd w:val="clear" w:color="auto" w:fill="FFFF00"/>
          </w:tcPr>
          <w:p w14:paraId="21F16EB6" w14:textId="77777777" w:rsidR="00043DAE" w:rsidRDefault="00043DAE" w:rsidP="001525ED">
            <w:pPr>
              <w:pStyle w:val="TableParagraph"/>
              <w:spacing w:before="10"/>
              <w:ind w:left="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Způsobilost</w:t>
            </w:r>
            <w:proofErr w:type="spellEnd"/>
          </w:p>
          <w:p w14:paraId="46310A58" w14:textId="77777777" w:rsidR="00043DAE" w:rsidRDefault="00043DAE" w:rsidP="001525ED">
            <w:pPr>
              <w:pStyle w:val="TableParagraph"/>
              <w:spacing w:before="82" w:line="289" w:lineRule="exact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 </w:t>
            </w:r>
            <w:proofErr w:type="spellStart"/>
            <w:r>
              <w:rPr>
                <w:b/>
                <w:sz w:val="24"/>
              </w:rPr>
              <w:t>úkonům</w:t>
            </w:r>
            <w:proofErr w:type="spellEnd"/>
          </w:p>
        </w:tc>
        <w:tc>
          <w:tcPr>
            <w:tcW w:w="1556" w:type="dxa"/>
            <w:shd w:val="clear" w:color="auto" w:fill="FFFF00"/>
          </w:tcPr>
          <w:p w14:paraId="62669DB8" w14:textId="77777777" w:rsidR="00043DAE" w:rsidRDefault="00043DAE" w:rsidP="001525ED">
            <w:pPr>
              <w:pStyle w:val="TableParagraph"/>
              <w:spacing w:before="49"/>
              <w:ind w:left="272" w:right="146" w:hanging="7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Kdo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vydává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osvědčení</w:t>
            </w:r>
            <w:proofErr w:type="spellEnd"/>
          </w:p>
        </w:tc>
      </w:tr>
      <w:tr w:rsidR="00043DAE" w14:paraId="2EFDF760" w14:textId="77777777" w:rsidTr="001525ED">
        <w:trPr>
          <w:trHeight w:val="718"/>
        </w:trPr>
        <w:tc>
          <w:tcPr>
            <w:tcW w:w="2695" w:type="dxa"/>
            <w:tcBorders>
              <w:bottom w:val="single" w:sz="8" w:space="0" w:color="000000"/>
              <w:right w:val="single" w:sz="8" w:space="0" w:color="000000"/>
            </w:tcBorders>
          </w:tcPr>
          <w:p w14:paraId="240481F5" w14:textId="77777777" w:rsidR="00043DAE" w:rsidRDefault="00043DAE" w:rsidP="001525ED">
            <w:pPr>
              <w:pStyle w:val="TableParagraph"/>
              <w:spacing w:before="212"/>
              <w:ind w:left="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I.stupeň</w:t>
            </w:r>
            <w:proofErr w:type="spellEnd"/>
            <w:r>
              <w:rPr>
                <w:b/>
                <w:sz w:val="24"/>
              </w:rPr>
              <w:t xml:space="preserve"> – </w:t>
            </w:r>
            <w:proofErr w:type="spellStart"/>
            <w:r>
              <w:rPr>
                <w:b/>
                <w:sz w:val="24"/>
              </w:rPr>
              <w:t>základní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kurz</w:t>
            </w:r>
            <w:proofErr w:type="spellEnd"/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A6886" w14:textId="77777777" w:rsidR="00043DAE" w:rsidRDefault="00043DAE" w:rsidP="001525ED">
            <w:pPr>
              <w:pStyle w:val="TableParagraph"/>
              <w:spacing w:before="212"/>
              <w:ind w:right="2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8B253" w14:textId="77777777" w:rsidR="00043DAE" w:rsidRDefault="00043DAE" w:rsidP="001525ED">
            <w:pPr>
              <w:pStyle w:val="TableParagraph"/>
              <w:spacing w:before="212"/>
              <w:ind w:left="286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DE53C" w14:textId="77777777" w:rsidR="00043DAE" w:rsidRDefault="00043DAE" w:rsidP="001525ED">
            <w:pPr>
              <w:pStyle w:val="TableParagraph"/>
              <w:spacing w:before="212"/>
              <w:ind w:right="4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ne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FE26D" w14:textId="77777777" w:rsidR="00043DAE" w:rsidRDefault="00043DAE" w:rsidP="001525ED">
            <w:pPr>
              <w:pStyle w:val="TableParagraph"/>
              <w:spacing w:before="212"/>
              <w:ind w:left="537" w:right="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let</w:t>
            </w:r>
          </w:p>
        </w:tc>
        <w:tc>
          <w:tcPr>
            <w:tcW w:w="1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E28D9" w14:textId="77777777" w:rsidR="00043DAE" w:rsidRDefault="00043DAE" w:rsidP="001525ED">
            <w:pPr>
              <w:pStyle w:val="TableParagraph"/>
              <w:spacing w:before="212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I. </w:t>
            </w:r>
            <w:proofErr w:type="spellStart"/>
            <w:r>
              <w:rPr>
                <w:b/>
                <w:sz w:val="24"/>
              </w:rPr>
              <w:t>stupně</w:t>
            </w:r>
            <w:proofErr w:type="spellEnd"/>
          </w:p>
        </w:tc>
        <w:tc>
          <w:tcPr>
            <w:tcW w:w="1556" w:type="dxa"/>
            <w:tcBorders>
              <w:left w:val="single" w:sz="8" w:space="0" w:color="000000"/>
              <w:bottom w:val="single" w:sz="8" w:space="0" w:color="000000"/>
            </w:tcBorders>
          </w:tcPr>
          <w:p w14:paraId="5951B79D" w14:textId="77777777" w:rsidR="00043DAE" w:rsidRDefault="00043DAE" w:rsidP="001525ED">
            <w:pPr>
              <w:pStyle w:val="TableParagraph"/>
              <w:spacing w:before="212"/>
              <w:ind w:left="337" w:right="29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Zetaspol</w:t>
            </w:r>
            <w:proofErr w:type="spellEnd"/>
          </w:p>
        </w:tc>
      </w:tr>
      <w:tr w:rsidR="00043DAE" w14:paraId="2B447C1B" w14:textId="77777777" w:rsidTr="001525ED">
        <w:trPr>
          <w:trHeight w:val="719"/>
        </w:trPr>
        <w:tc>
          <w:tcPr>
            <w:tcW w:w="2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1"/>
          </w:tcPr>
          <w:p w14:paraId="6007E295" w14:textId="77777777" w:rsidR="00043DAE" w:rsidRDefault="00043DAE" w:rsidP="001525ED">
            <w:pPr>
              <w:pStyle w:val="TableParagraph"/>
              <w:spacing w:before="68"/>
              <w:ind w:left="54" w:right="5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Prodlužovací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školení</w:t>
            </w:r>
            <w:proofErr w:type="spellEnd"/>
            <w:r>
              <w:rPr>
                <w:b/>
                <w:sz w:val="24"/>
              </w:rPr>
              <w:t xml:space="preserve"> pro </w:t>
            </w:r>
            <w:proofErr w:type="spellStart"/>
            <w:proofErr w:type="gramStart"/>
            <w:r>
              <w:rPr>
                <w:b/>
                <w:sz w:val="24"/>
              </w:rPr>
              <w:t>I.stupeň</w:t>
            </w:r>
            <w:proofErr w:type="spellEnd"/>
            <w:proofErr w:type="gramEnd"/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1"/>
          </w:tcPr>
          <w:p w14:paraId="298C5DA0" w14:textId="77777777" w:rsidR="00043DAE" w:rsidRDefault="00043DAE" w:rsidP="001525ED">
            <w:pPr>
              <w:pStyle w:val="TableParagraph"/>
              <w:ind w:right="3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1"/>
          </w:tcPr>
          <w:p w14:paraId="08F08165" w14:textId="77777777" w:rsidR="00043DAE" w:rsidRDefault="00043DAE" w:rsidP="001525ED">
            <w:pPr>
              <w:pStyle w:val="TableParagraph"/>
              <w:ind w:left="286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1"/>
          </w:tcPr>
          <w:p w14:paraId="0DA0B0FF" w14:textId="77777777" w:rsidR="00043DAE" w:rsidRDefault="00043DAE" w:rsidP="001525ED">
            <w:pPr>
              <w:pStyle w:val="TableParagraph"/>
              <w:ind w:right="4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1"/>
          </w:tcPr>
          <w:p w14:paraId="68B2EE0B" w14:textId="77777777" w:rsidR="00043DAE" w:rsidRDefault="00043DAE" w:rsidP="001525ED">
            <w:pPr>
              <w:pStyle w:val="TableParagraph"/>
              <w:ind w:left="537" w:right="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let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1"/>
          </w:tcPr>
          <w:p w14:paraId="3362F9CF" w14:textId="77777777" w:rsidR="00043DAE" w:rsidRDefault="00043DAE" w:rsidP="001525ED">
            <w:pPr>
              <w:pStyle w:val="TableParagraph"/>
              <w:ind w:left="420" w:right="4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I.stupně</w:t>
            </w:r>
            <w:proofErr w:type="spellEnd"/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D1"/>
          </w:tcPr>
          <w:p w14:paraId="77163D8F" w14:textId="77777777" w:rsidR="00043DAE" w:rsidRDefault="00043DAE" w:rsidP="001525ED">
            <w:pPr>
              <w:pStyle w:val="TableParagraph"/>
              <w:ind w:left="337" w:right="29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Zetaspol</w:t>
            </w:r>
            <w:proofErr w:type="spellEnd"/>
          </w:p>
        </w:tc>
      </w:tr>
      <w:tr w:rsidR="00043DAE" w14:paraId="1BD265F7" w14:textId="77777777" w:rsidTr="001525ED">
        <w:trPr>
          <w:trHeight w:val="719"/>
        </w:trPr>
        <w:tc>
          <w:tcPr>
            <w:tcW w:w="2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9D3AC" w14:textId="77777777" w:rsidR="00043DAE" w:rsidRDefault="00043DAE" w:rsidP="001525ED">
            <w:pPr>
              <w:pStyle w:val="TableParagraph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II. </w:t>
            </w:r>
            <w:proofErr w:type="spellStart"/>
            <w:r>
              <w:rPr>
                <w:b/>
                <w:sz w:val="24"/>
              </w:rPr>
              <w:t>stupeň</w:t>
            </w:r>
            <w:proofErr w:type="spellEnd"/>
            <w:r>
              <w:rPr>
                <w:b/>
                <w:sz w:val="24"/>
              </w:rPr>
              <w:t xml:space="preserve"> – </w:t>
            </w:r>
            <w:proofErr w:type="spellStart"/>
            <w:r>
              <w:rPr>
                <w:b/>
                <w:sz w:val="24"/>
              </w:rPr>
              <w:t>základní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kurz</w:t>
            </w:r>
            <w:proofErr w:type="spellEnd"/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A72B4" w14:textId="77777777" w:rsidR="00043DAE" w:rsidRDefault="00043DAE" w:rsidP="001525ED">
            <w:pPr>
              <w:pStyle w:val="TableParagraph"/>
              <w:ind w:right="2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F6218" w14:textId="77777777" w:rsidR="00043DAE" w:rsidRDefault="00043DAE" w:rsidP="001525ED">
            <w:pPr>
              <w:pStyle w:val="TableParagraph"/>
              <w:ind w:left="287" w:right="2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ano</w:t>
            </w:r>
            <w:proofErr w:type="spellEnd"/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3128D" w14:textId="77777777" w:rsidR="00043DAE" w:rsidRDefault="00043DAE" w:rsidP="001525ED">
            <w:pPr>
              <w:pStyle w:val="TableParagraph"/>
              <w:ind w:right="4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B9146" w14:textId="77777777" w:rsidR="00043DAE" w:rsidRDefault="00043DAE" w:rsidP="001525ED">
            <w:pPr>
              <w:pStyle w:val="TableParagraph"/>
              <w:ind w:left="537" w:right="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let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11368" w14:textId="77777777" w:rsidR="00043DAE" w:rsidRDefault="00043DAE" w:rsidP="001525ED">
            <w:pPr>
              <w:pStyle w:val="TableParagraph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I. </w:t>
            </w:r>
            <w:proofErr w:type="spellStart"/>
            <w:proofErr w:type="gramStart"/>
            <w:r>
              <w:rPr>
                <w:b/>
                <w:sz w:val="24"/>
              </w:rPr>
              <w:t>a</w:t>
            </w:r>
            <w:proofErr w:type="spellEnd"/>
            <w:proofErr w:type="gramEnd"/>
            <w:r>
              <w:rPr>
                <w:b/>
                <w:sz w:val="24"/>
              </w:rPr>
              <w:t xml:space="preserve"> II. </w:t>
            </w:r>
            <w:proofErr w:type="spellStart"/>
            <w:r>
              <w:rPr>
                <w:b/>
                <w:sz w:val="24"/>
              </w:rPr>
              <w:t>stupně</w:t>
            </w:r>
            <w:proofErr w:type="spellEnd"/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52429E" w14:textId="77777777" w:rsidR="00043DAE" w:rsidRDefault="00043DAE" w:rsidP="001525ED">
            <w:pPr>
              <w:pStyle w:val="TableParagraph"/>
              <w:ind w:left="337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ÚKZÚZ</w:t>
            </w:r>
          </w:p>
        </w:tc>
      </w:tr>
      <w:tr w:rsidR="00043DAE" w14:paraId="7FFE0848" w14:textId="77777777" w:rsidTr="001525ED">
        <w:trPr>
          <w:trHeight w:val="719"/>
        </w:trPr>
        <w:tc>
          <w:tcPr>
            <w:tcW w:w="2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1"/>
          </w:tcPr>
          <w:p w14:paraId="719E81E7" w14:textId="77777777" w:rsidR="00043DAE" w:rsidRDefault="00043DAE" w:rsidP="001525ED">
            <w:pPr>
              <w:pStyle w:val="TableParagraph"/>
              <w:spacing w:before="68"/>
              <w:ind w:left="54" w:right="5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Prodlužovací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školení</w:t>
            </w:r>
            <w:proofErr w:type="spellEnd"/>
            <w:r>
              <w:rPr>
                <w:b/>
                <w:sz w:val="24"/>
              </w:rPr>
              <w:t xml:space="preserve"> pro </w:t>
            </w:r>
            <w:proofErr w:type="spellStart"/>
            <w:proofErr w:type="gramStart"/>
            <w:r>
              <w:rPr>
                <w:b/>
                <w:sz w:val="24"/>
              </w:rPr>
              <w:t>II.stupeň</w:t>
            </w:r>
            <w:proofErr w:type="spellEnd"/>
            <w:proofErr w:type="gramEnd"/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1"/>
          </w:tcPr>
          <w:p w14:paraId="68EA7E91" w14:textId="77777777" w:rsidR="00043DAE" w:rsidRDefault="00043DAE" w:rsidP="001525ED">
            <w:pPr>
              <w:pStyle w:val="TableParagraph"/>
              <w:ind w:right="3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1"/>
          </w:tcPr>
          <w:p w14:paraId="07066010" w14:textId="77777777" w:rsidR="00043DAE" w:rsidRDefault="00043DAE" w:rsidP="001525ED">
            <w:pPr>
              <w:pStyle w:val="TableParagraph"/>
              <w:ind w:left="286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1"/>
          </w:tcPr>
          <w:p w14:paraId="1AA0020F" w14:textId="77777777" w:rsidR="00043DAE" w:rsidRDefault="00043DAE" w:rsidP="001525ED">
            <w:pPr>
              <w:pStyle w:val="TableParagraph"/>
              <w:ind w:right="4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1"/>
          </w:tcPr>
          <w:p w14:paraId="077BAE6D" w14:textId="77777777" w:rsidR="00043DAE" w:rsidRDefault="00043DAE" w:rsidP="001525ED">
            <w:pPr>
              <w:pStyle w:val="TableParagraph"/>
              <w:ind w:left="537" w:right="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let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1"/>
          </w:tcPr>
          <w:p w14:paraId="2EDF4F2F" w14:textId="77777777" w:rsidR="00043DAE" w:rsidRDefault="00043DAE" w:rsidP="001525ED">
            <w:pPr>
              <w:pStyle w:val="TableParagraph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I. </w:t>
            </w:r>
            <w:proofErr w:type="spellStart"/>
            <w:proofErr w:type="gramStart"/>
            <w:r>
              <w:rPr>
                <w:b/>
                <w:sz w:val="24"/>
              </w:rPr>
              <w:t>a</w:t>
            </w:r>
            <w:proofErr w:type="spellEnd"/>
            <w:proofErr w:type="gramEnd"/>
            <w:r>
              <w:rPr>
                <w:b/>
                <w:sz w:val="24"/>
              </w:rPr>
              <w:t xml:space="preserve"> II. </w:t>
            </w:r>
            <w:proofErr w:type="spellStart"/>
            <w:r>
              <w:rPr>
                <w:b/>
                <w:sz w:val="24"/>
              </w:rPr>
              <w:t>stupně</w:t>
            </w:r>
            <w:proofErr w:type="spellEnd"/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D1"/>
          </w:tcPr>
          <w:p w14:paraId="47ED91C5" w14:textId="77777777" w:rsidR="00043DAE" w:rsidRDefault="00043DAE" w:rsidP="001525ED">
            <w:pPr>
              <w:pStyle w:val="TableParagraph"/>
              <w:ind w:left="337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ÚKZÚZ</w:t>
            </w:r>
          </w:p>
        </w:tc>
      </w:tr>
      <w:tr w:rsidR="00043DAE" w14:paraId="2AA3680C" w14:textId="77777777" w:rsidTr="001525ED">
        <w:trPr>
          <w:trHeight w:val="723"/>
        </w:trPr>
        <w:tc>
          <w:tcPr>
            <w:tcW w:w="2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0AA91" w14:textId="77777777" w:rsidR="00043DAE" w:rsidRDefault="00043DAE" w:rsidP="001525ED">
            <w:pPr>
              <w:pStyle w:val="TableParagraph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III. </w:t>
            </w:r>
            <w:proofErr w:type="spellStart"/>
            <w:r>
              <w:rPr>
                <w:b/>
                <w:sz w:val="24"/>
              </w:rPr>
              <w:t>stupeň</w:t>
            </w:r>
            <w:proofErr w:type="spellEnd"/>
            <w:r>
              <w:rPr>
                <w:b/>
                <w:sz w:val="24"/>
              </w:rPr>
              <w:t xml:space="preserve"> – </w:t>
            </w:r>
            <w:proofErr w:type="spellStart"/>
            <w:r>
              <w:rPr>
                <w:b/>
                <w:sz w:val="24"/>
              </w:rPr>
              <w:t>základní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kurz</w:t>
            </w:r>
            <w:proofErr w:type="spellEnd"/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C529D" w14:textId="77777777" w:rsidR="00043DAE" w:rsidRDefault="00043DAE" w:rsidP="001525ED">
            <w:pPr>
              <w:pStyle w:val="TableParagraph"/>
              <w:ind w:right="3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A5E5A" w14:textId="77777777" w:rsidR="00043DAE" w:rsidRDefault="00043DAE" w:rsidP="001525ED">
            <w:pPr>
              <w:pStyle w:val="TableParagraph"/>
              <w:ind w:left="287" w:right="2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ano</w:t>
            </w:r>
            <w:proofErr w:type="spellEnd"/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26C59" w14:textId="77777777" w:rsidR="00043DAE" w:rsidRDefault="00043DAE" w:rsidP="001525ED">
            <w:pPr>
              <w:pStyle w:val="TableParagraph"/>
              <w:ind w:right="359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ano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38160" w14:textId="77777777" w:rsidR="00043DAE" w:rsidRDefault="00043DAE" w:rsidP="001525ED">
            <w:pPr>
              <w:pStyle w:val="TableParagraph"/>
              <w:ind w:left="537" w:right="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let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7210E" w14:textId="77777777" w:rsidR="00043DAE" w:rsidRDefault="00043DAE" w:rsidP="001525ED">
            <w:pPr>
              <w:pStyle w:val="TableParagraph"/>
              <w:spacing w:before="73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I., II. </w:t>
            </w:r>
            <w:proofErr w:type="spellStart"/>
            <w:r>
              <w:rPr>
                <w:b/>
                <w:sz w:val="24"/>
              </w:rPr>
              <w:t>a</w:t>
            </w:r>
            <w:proofErr w:type="spellEnd"/>
            <w:r>
              <w:rPr>
                <w:b/>
                <w:sz w:val="24"/>
              </w:rPr>
              <w:t xml:space="preserve"> III.</w:t>
            </w:r>
          </w:p>
          <w:p w14:paraId="4A3C067A" w14:textId="77777777" w:rsidR="00043DAE" w:rsidRDefault="00043DAE" w:rsidP="001525ED">
            <w:pPr>
              <w:pStyle w:val="TableParagraph"/>
              <w:spacing w:before="0"/>
              <w:ind w:left="5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stupně</w:t>
            </w:r>
            <w:proofErr w:type="spellEnd"/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D161D7" w14:textId="77777777" w:rsidR="00043DAE" w:rsidRDefault="00043DAE" w:rsidP="001525ED">
            <w:pPr>
              <w:pStyle w:val="TableParagraph"/>
              <w:ind w:left="337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ÚKZÚZ</w:t>
            </w:r>
          </w:p>
        </w:tc>
      </w:tr>
      <w:tr w:rsidR="00043DAE" w14:paraId="0FFC06B4" w14:textId="77777777" w:rsidTr="001525ED">
        <w:trPr>
          <w:trHeight w:val="733"/>
        </w:trPr>
        <w:tc>
          <w:tcPr>
            <w:tcW w:w="269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D1"/>
          </w:tcPr>
          <w:p w14:paraId="59DB6069" w14:textId="77777777" w:rsidR="00043DAE" w:rsidRDefault="00043DAE" w:rsidP="001525ED">
            <w:pPr>
              <w:pStyle w:val="TableParagraph"/>
              <w:spacing w:before="68"/>
              <w:ind w:left="54" w:right="5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Prodlužovací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školení</w:t>
            </w:r>
            <w:proofErr w:type="spellEnd"/>
            <w:r>
              <w:rPr>
                <w:b/>
                <w:sz w:val="24"/>
              </w:rPr>
              <w:t xml:space="preserve"> pro III. </w:t>
            </w:r>
            <w:proofErr w:type="spellStart"/>
            <w:r>
              <w:rPr>
                <w:b/>
                <w:sz w:val="24"/>
              </w:rPr>
              <w:t>stupeň</w:t>
            </w:r>
            <w:proofErr w:type="spellEnd"/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D1"/>
          </w:tcPr>
          <w:p w14:paraId="500E83FF" w14:textId="77777777" w:rsidR="00043DAE" w:rsidRDefault="00043DAE" w:rsidP="001525ED">
            <w:pPr>
              <w:pStyle w:val="TableParagraph"/>
              <w:spacing w:before="212"/>
              <w:ind w:right="3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D1"/>
          </w:tcPr>
          <w:p w14:paraId="57EA9E09" w14:textId="77777777" w:rsidR="00043DAE" w:rsidRDefault="00043DAE" w:rsidP="001525ED">
            <w:pPr>
              <w:pStyle w:val="TableParagraph"/>
              <w:spacing w:before="212"/>
              <w:ind w:left="287" w:right="2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ano</w:t>
            </w:r>
            <w:proofErr w:type="spellEnd"/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D1"/>
          </w:tcPr>
          <w:p w14:paraId="5EBD9549" w14:textId="77777777" w:rsidR="00043DAE" w:rsidRDefault="00043DAE" w:rsidP="001525ED">
            <w:pPr>
              <w:pStyle w:val="TableParagraph"/>
              <w:spacing w:before="212"/>
              <w:ind w:right="4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D1"/>
          </w:tcPr>
          <w:p w14:paraId="2A14FF71" w14:textId="77777777" w:rsidR="00043DAE" w:rsidRDefault="00043DAE" w:rsidP="001525ED">
            <w:pPr>
              <w:pStyle w:val="TableParagraph"/>
              <w:spacing w:before="212"/>
              <w:ind w:left="537" w:right="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let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D1"/>
          </w:tcPr>
          <w:p w14:paraId="02985770" w14:textId="77777777" w:rsidR="00043DAE" w:rsidRDefault="00043DAE" w:rsidP="001525ED">
            <w:pPr>
              <w:pStyle w:val="TableParagraph"/>
              <w:spacing w:before="68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I., II. </w:t>
            </w:r>
            <w:proofErr w:type="spellStart"/>
            <w:r>
              <w:rPr>
                <w:b/>
                <w:sz w:val="24"/>
              </w:rPr>
              <w:t>a</w:t>
            </w:r>
            <w:proofErr w:type="spellEnd"/>
            <w:r>
              <w:rPr>
                <w:b/>
                <w:sz w:val="24"/>
              </w:rPr>
              <w:t xml:space="preserve"> III.</w:t>
            </w:r>
          </w:p>
          <w:p w14:paraId="295F1ECF" w14:textId="77777777" w:rsidR="00043DAE" w:rsidRDefault="00043DAE" w:rsidP="001525ED">
            <w:pPr>
              <w:pStyle w:val="TableParagraph"/>
              <w:spacing w:before="0"/>
              <w:ind w:left="5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stupně</w:t>
            </w:r>
            <w:proofErr w:type="spellEnd"/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D1"/>
          </w:tcPr>
          <w:p w14:paraId="412DAABE" w14:textId="77777777" w:rsidR="00043DAE" w:rsidRDefault="00043DAE" w:rsidP="001525ED">
            <w:pPr>
              <w:pStyle w:val="TableParagraph"/>
              <w:spacing w:before="212"/>
              <w:ind w:left="337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ÚKZÚZ</w:t>
            </w:r>
          </w:p>
        </w:tc>
      </w:tr>
    </w:tbl>
    <w:p w14:paraId="5299EC66" w14:textId="77777777" w:rsidR="00043DAE" w:rsidRDefault="00043DAE" w:rsidP="00043DAE">
      <w:pPr>
        <w:pStyle w:val="Zkladntext"/>
        <w:spacing w:before="8"/>
        <w:rPr>
          <w:b/>
          <w:sz w:val="38"/>
        </w:rPr>
      </w:pPr>
    </w:p>
    <w:p w14:paraId="760EEA0E" w14:textId="77777777" w:rsidR="00043DAE" w:rsidRDefault="00043DAE" w:rsidP="00043DAE">
      <w:pPr>
        <w:spacing w:line="264" w:lineRule="auto"/>
        <w:ind w:left="220" w:right="194" w:firstLine="284"/>
        <w:rPr>
          <w:b/>
          <w:sz w:val="24"/>
        </w:rPr>
      </w:pPr>
      <w:r>
        <w:rPr>
          <w:b/>
          <w:sz w:val="24"/>
        </w:rPr>
        <w:t>Dle § 86 zákona č. 326/2004 Sb., o rostlinolékařské péči a o změně některých souvisejících zákonů, ve znění pozdějších předpisů</w:t>
      </w:r>
    </w:p>
    <w:p w14:paraId="35361598" w14:textId="77777777" w:rsidR="00043DAE" w:rsidRDefault="00043DAE" w:rsidP="00043DAE">
      <w:pPr>
        <w:pStyle w:val="Odstavecseseznamem"/>
        <w:numPr>
          <w:ilvl w:val="0"/>
          <w:numId w:val="1"/>
        </w:numPr>
        <w:tabs>
          <w:tab w:val="left" w:pos="403"/>
        </w:tabs>
        <w:spacing w:before="148" w:line="261" w:lineRule="auto"/>
        <w:ind w:right="536" w:firstLine="0"/>
        <w:rPr>
          <w:sz w:val="24"/>
        </w:rPr>
      </w:pPr>
      <w:r>
        <w:rPr>
          <w:b/>
          <w:sz w:val="24"/>
          <w:u w:val="single"/>
        </w:rPr>
        <w:t>stupeň</w:t>
      </w:r>
      <w:r>
        <w:rPr>
          <w:b/>
          <w:sz w:val="24"/>
        </w:rPr>
        <w:t xml:space="preserve"> </w:t>
      </w:r>
      <w:r>
        <w:rPr>
          <w:sz w:val="24"/>
        </w:rPr>
        <w:t xml:space="preserve">potřebují osoby, které v rámci své profesní činnosti aplikují přípravky ručně či jako obsluha zařízení pro aplikaci přípravků nebo s nimi či jejich obaly manipulují ve </w:t>
      </w:r>
      <w:proofErr w:type="gramStart"/>
      <w:r>
        <w:rPr>
          <w:sz w:val="24"/>
        </w:rPr>
        <w:t>skladu,</w:t>
      </w:r>
      <w:proofErr w:type="gramEnd"/>
      <w:r>
        <w:rPr>
          <w:sz w:val="24"/>
        </w:rPr>
        <w:t xml:space="preserve"> apod. A to vše dělají pod dohledem osoby s vyšším stupněm osvědčení o odborné způsobilosti (II. nebo III.</w:t>
      </w:r>
      <w:r>
        <w:rPr>
          <w:spacing w:val="-6"/>
          <w:sz w:val="24"/>
        </w:rPr>
        <w:t xml:space="preserve"> </w:t>
      </w:r>
      <w:r>
        <w:rPr>
          <w:sz w:val="24"/>
        </w:rPr>
        <w:t>stupně).</w:t>
      </w:r>
    </w:p>
    <w:p w14:paraId="76E74175" w14:textId="77777777" w:rsidR="00043DAE" w:rsidRDefault="00043DAE" w:rsidP="00043DAE">
      <w:pPr>
        <w:spacing w:before="150"/>
        <w:ind w:left="220"/>
        <w:rPr>
          <w:sz w:val="24"/>
        </w:rPr>
      </w:pPr>
      <w:r>
        <w:rPr>
          <w:b/>
          <w:sz w:val="24"/>
        </w:rPr>
        <w:t>Př</w:t>
      </w:r>
      <w:r>
        <w:rPr>
          <w:sz w:val="24"/>
        </w:rPr>
        <w:t>.</w:t>
      </w:r>
    </w:p>
    <w:p w14:paraId="20C70C28" w14:textId="77777777" w:rsidR="00043DAE" w:rsidRDefault="00043DAE" w:rsidP="00043DAE">
      <w:pPr>
        <w:pStyle w:val="Odstavecseseznamem"/>
        <w:numPr>
          <w:ilvl w:val="1"/>
          <w:numId w:val="1"/>
        </w:numPr>
        <w:tabs>
          <w:tab w:val="left" w:pos="1279"/>
          <w:tab w:val="left" w:pos="1280"/>
        </w:tabs>
        <w:spacing w:before="26"/>
        <w:rPr>
          <w:sz w:val="24"/>
        </w:rPr>
      </w:pPr>
      <w:r>
        <w:rPr>
          <w:sz w:val="24"/>
        </w:rPr>
        <w:t>obsluha</w:t>
      </w:r>
      <w:r>
        <w:rPr>
          <w:spacing w:val="-1"/>
          <w:sz w:val="24"/>
        </w:rPr>
        <w:t xml:space="preserve"> </w:t>
      </w:r>
      <w:r>
        <w:rPr>
          <w:sz w:val="24"/>
        </w:rPr>
        <w:t>postřikovačů,</w:t>
      </w:r>
    </w:p>
    <w:p w14:paraId="0F2A2EAE" w14:textId="77777777" w:rsidR="00043DAE" w:rsidRDefault="00043DAE" w:rsidP="00043DAE">
      <w:pPr>
        <w:pStyle w:val="Odstavecseseznamem"/>
        <w:numPr>
          <w:ilvl w:val="1"/>
          <w:numId w:val="1"/>
        </w:numPr>
        <w:tabs>
          <w:tab w:val="left" w:pos="1279"/>
          <w:tab w:val="left" w:pos="1280"/>
        </w:tabs>
        <w:spacing w:before="25"/>
        <w:rPr>
          <w:sz w:val="24"/>
        </w:rPr>
      </w:pPr>
      <w:r>
        <w:rPr>
          <w:sz w:val="24"/>
        </w:rPr>
        <w:t>skladníci,</w:t>
      </w:r>
    </w:p>
    <w:p w14:paraId="604D7C03" w14:textId="77777777" w:rsidR="00043DAE" w:rsidRDefault="00043DAE" w:rsidP="00043DAE">
      <w:pPr>
        <w:rPr>
          <w:sz w:val="24"/>
        </w:rPr>
        <w:sectPr w:rsidR="00043DAE" w:rsidSect="00043DAE">
          <w:pgSz w:w="11900" w:h="16840"/>
          <w:pgMar w:top="420" w:right="620" w:bottom="280" w:left="500" w:header="708" w:footer="708" w:gutter="0"/>
          <w:cols w:space="708"/>
        </w:sectPr>
      </w:pPr>
    </w:p>
    <w:p w14:paraId="179B5EC7" w14:textId="77777777" w:rsidR="00043DAE" w:rsidRDefault="00043DAE" w:rsidP="00043DAE">
      <w:pPr>
        <w:pStyle w:val="Odstavecseseznamem"/>
        <w:numPr>
          <w:ilvl w:val="1"/>
          <w:numId w:val="1"/>
        </w:numPr>
        <w:tabs>
          <w:tab w:val="left" w:pos="1279"/>
          <w:tab w:val="left" w:pos="1280"/>
        </w:tabs>
        <w:spacing w:before="66" w:line="254" w:lineRule="auto"/>
        <w:ind w:left="1279" w:right="621"/>
        <w:rPr>
          <w:sz w:val="24"/>
        </w:rPr>
      </w:pPr>
      <w:r>
        <w:rPr>
          <w:sz w:val="24"/>
        </w:rPr>
        <w:lastRenderedPageBreak/>
        <w:t>pracovníci, kteří ošetřují zemědělské kultury, zelinářské kultury, ovocné sady, lesní porosty, okrasné</w:t>
      </w:r>
      <w:r>
        <w:rPr>
          <w:spacing w:val="-1"/>
          <w:sz w:val="24"/>
        </w:rPr>
        <w:t xml:space="preserve"> </w:t>
      </w:r>
      <w:r>
        <w:rPr>
          <w:sz w:val="24"/>
        </w:rPr>
        <w:t>rostliny,</w:t>
      </w:r>
    </w:p>
    <w:p w14:paraId="3E8FAA0C" w14:textId="77777777" w:rsidR="00043DAE" w:rsidRDefault="00043DAE" w:rsidP="00043DAE">
      <w:pPr>
        <w:pStyle w:val="Odstavecseseznamem"/>
        <w:numPr>
          <w:ilvl w:val="1"/>
          <w:numId w:val="1"/>
        </w:numPr>
        <w:tabs>
          <w:tab w:val="left" w:pos="1279"/>
          <w:tab w:val="left" w:pos="1280"/>
        </w:tabs>
        <w:spacing w:before="9" w:line="259" w:lineRule="auto"/>
        <w:ind w:left="1279" w:right="729"/>
        <w:rPr>
          <w:sz w:val="24"/>
        </w:rPr>
      </w:pPr>
      <w:r>
        <w:rPr>
          <w:sz w:val="24"/>
        </w:rPr>
        <w:t>osoby aplikující přípravky na ochranu rostlin na veřejných prostranstvích (chodníky, parky, veřejná</w:t>
      </w:r>
      <w:r>
        <w:rPr>
          <w:spacing w:val="-1"/>
          <w:sz w:val="24"/>
        </w:rPr>
        <w:t xml:space="preserve"> </w:t>
      </w:r>
      <w:r>
        <w:rPr>
          <w:sz w:val="24"/>
        </w:rPr>
        <w:t>sportoviště…)</w:t>
      </w:r>
    </w:p>
    <w:p w14:paraId="287B5937" w14:textId="77777777" w:rsidR="00043DAE" w:rsidRDefault="00043DAE" w:rsidP="00043DAE">
      <w:pPr>
        <w:pStyle w:val="Odstavecseseznamem"/>
        <w:numPr>
          <w:ilvl w:val="1"/>
          <w:numId w:val="1"/>
        </w:numPr>
        <w:tabs>
          <w:tab w:val="left" w:pos="1279"/>
          <w:tab w:val="left" w:pos="1280"/>
        </w:tabs>
        <w:spacing w:before="2"/>
        <w:rPr>
          <w:sz w:val="24"/>
        </w:rPr>
      </w:pPr>
      <w:r>
        <w:rPr>
          <w:sz w:val="24"/>
        </w:rPr>
        <w:t>obsluha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mořičky</w:t>
      </w:r>
      <w:proofErr w:type="spellEnd"/>
      <w:r>
        <w:rPr>
          <w:sz w:val="24"/>
        </w:rPr>
        <w:t>,</w:t>
      </w:r>
    </w:p>
    <w:p w14:paraId="1F1A5811" w14:textId="77777777" w:rsidR="00043DAE" w:rsidRDefault="00043DAE" w:rsidP="00043DAE">
      <w:pPr>
        <w:pStyle w:val="Odstavecseseznamem"/>
        <w:numPr>
          <w:ilvl w:val="1"/>
          <w:numId w:val="1"/>
        </w:numPr>
        <w:tabs>
          <w:tab w:val="left" w:pos="1279"/>
          <w:tab w:val="left" w:pos="1280"/>
        </w:tabs>
        <w:rPr>
          <w:sz w:val="24"/>
        </w:rPr>
      </w:pPr>
      <w:r>
        <w:rPr>
          <w:sz w:val="24"/>
        </w:rPr>
        <w:t>a jiné</w:t>
      </w:r>
    </w:p>
    <w:p w14:paraId="50B149C9" w14:textId="77777777" w:rsidR="00043DAE" w:rsidRDefault="00043DAE" w:rsidP="00043DAE">
      <w:pPr>
        <w:pStyle w:val="Zkladntext"/>
        <w:spacing w:before="6"/>
        <w:rPr>
          <w:sz w:val="27"/>
        </w:rPr>
      </w:pPr>
    </w:p>
    <w:p w14:paraId="3C68740B" w14:textId="77777777" w:rsidR="00043DAE" w:rsidRDefault="00043DAE" w:rsidP="00043DAE">
      <w:pPr>
        <w:ind w:left="220"/>
        <w:rPr>
          <w:b/>
          <w:color w:val="FF0000"/>
          <w:sz w:val="24"/>
          <w:u w:val="single" w:color="FF0000"/>
        </w:rPr>
      </w:pPr>
      <w:r>
        <w:rPr>
          <w:sz w:val="24"/>
        </w:rPr>
        <w:t xml:space="preserve">tyto osoby musí absolvovat </w:t>
      </w:r>
      <w:proofErr w:type="gramStart"/>
      <w:r>
        <w:rPr>
          <w:b/>
          <w:sz w:val="24"/>
          <w:u w:val="single"/>
        </w:rPr>
        <w:t>12 hodinový</w:t>
      </w:r>
      <w:proofErr w:type="gramEnd"/>
      <w:r>
        <w:rPr>
          <w:b/>
          <w:sz w:val="24"/>
          <w:u w:val="single"/>
        </w:rPr>
        <w:t xml:space="preserve"> základní kurz (dvoudenní)</w:t>
      </w:r>
      <w:r>
        <w:rPr>
          <w:b/>
          <w:sz w:val="24"/>
        </w:rPr>
        <w:t xml:space="preserve"> </w:t>
      </w:r>
      <w:r>
        <w:rPr>
          <w:sz w:val="24"/>
        </w:rPr>
        <w:t xml:space="preserve">k získání </w:t>
      </w:r>
      <w:r>
        <w:rPr>
          <w:b/>
          <w:color w:val="FF0000"/>
          <w:sz w:val="24"/>
          <w:u w:val="single" w:color="FF0000"/>
        </w:rPr>
        <w:t>osvědčení I. stupně!</w:t>
      </w:r>
    </w:p>
    <w:p w14:paraId="0E38A38A" w14:textId="77777777" w:rsidR="00043DAE" w:rsidRDefault="00043DAE" w:rsidP="00043DAE">
      <w:pPr>
        <w:ind w:left="220"/>
        <w:rPr>
          <w:b/>
          <w:color w:val="FF0000"/>
          <w:sz w:val="24"/>
          <w:u w:val="single" w:color="FF0000"/>
        </w:rPr>
      </w:pPr>
    </w:p>
    <w:p w14:paraId="2DE69AEF" w14:textId="77777777" w:rsidR="00043DAE" w:rsidRDefault="00043DAE" w:rsidP="00043DAE">
      <w:pPr>
        <w:ind w:left="220"/>
        <w:rPr>
          <w:b/>
          <w:color w:val="FF0000"/>
          <w:sz w:val="24"/>
          <w:u w:val="single" w:color="FF0000"/>
        </w:rPr>
      </w:pPr>
      <w:r>
        <w:rPr>
          <w:b/>
          <w:color w:val="FF0000"/>
          <w:sz w:val="24"/>
          <w:u w:val="single" w:color="FF0000"/>
        </w:rPr>
        <w:t xml:space="preserve">Za držitele osvědčení I. stupně se považuje též osoba v období 3 let po ukončení středního vzdělání s výučním </w:t>
      </w:r>
      <w:proofErr w:type="gramStart"/>
      <w:r>
        <w:rPr>
          <w:b/>
          <w:color w:val="FF0000"/>
          <w:sz w:val="24"/>
          <w:u w:val="single" w:color="FF0000"/>
        </w:rPr>
        <w:t>listem</w:t>
      </w:r>
      <w:proofErr w:type="gramEnd"/>
      <w:r>
        <w:rPr>
          <w:b/>
          <w:color w:val="FF0000"/>
          <w:sz w:val="24"/>
          <w:u w:val="single" w:color="FF0000"/>
        </w:rPr>
        <w:t xml:space="preserve"> a to v těchto oborech:</w:t>
      </w:r>
    </w:p>
    <w:p w14:paraId="02D28657" w14:textId="77777777" w:rsidR="00043DAE" w:rsidRDefault="00043DAE" w:rsidP="00043DAE">
      <w:pPr>
        <w:ind w:left="220"/>
        <w:rPr>
          <w:b/>
          <w:color w:val="FF0000"/>
          <w:sz w:val="24"/>
          <w:u w:val="single" w:color="FF0000"/>
        </w:rPr>
      </w:pPr>
    </w:p>
    <w:p w14:paraId="61785DF8" w14:textId="77777777" w:rsidR="00043DAE" w:rsidRPr="009D2188" w:rsidRDefault="00043DAE" w:rsidP="00043DAE">
      <w:pPr>
        <w:pStyle w:val="Odstavecseseznamem"/>
        <w:numPr>
          <w:ilvl w:val="0"/>
          <w:numId w:val="2"/>
        </w:numPr>
        <w:rPr>
          <w:b/>
          <w:color w:val="FF0000"/>
          <w:sz w:val="24"/>
        </w:rPr>
      </w:pPr>
      <w:r w:rsidRPr="009D2188">
        <w:rPr>
          <w:b/>
          <w:color w:val="FF0000"/>
          <w:sz w:val="24"/>
        </w:rPr>
        <w:t>41-51-H/01 Zemědělec-farmář</w:t>
      </w:r>
    </w:p>
    <w:p w14:paraId="61B9CCEF" w14:textId="77777777" w:rsidR="00043DAE" w:rsidRPr="009D2188" w:rsidRDefault="00043DAE" w:rsidP="00043DAE">
      <w:pPr>
        <w:pStyle w:val="Odstavecseseznamem"/>
        <w:numPr>
          <w:ilvl w:val="0"/>
          <w:numId w:val="2"/>
        </w:numPr>
        <w:rPr>
          <w:b/>
          <w:color w:val="FF0000"/>
          <w:sz w:val="24"/>
        </w:rPr>
      </w:pPr>
      <w:r w:rsidRPr="009D2188">
        <w:rPr>
          <w:b/>
          <w:color w:val="FF0000"/>
          <w:sz w:val="24"/>
        </w:rPr>
        <w:t>41-55-H/01 Opravář zemědělských strojů</w:t>
      </w:r>
    </w:p>
    <w:p w14:paraId="2FF7D580" w14:textId="77777777" w:rsidR="00043DAE" w:rsidRDefault="00043DAE" w:rsidP="00043DAE">
      <w:pPr>
        <w:pStyle w:val="Odstavecseseznamem"/>
        <w:numPr>
          <w:ilvl w:val="0"/>
          <w:numId w:val="2"/>
        </w:numPr>
        <w:rPr>
          <w:b/>
          <w:color w:val="FF0000"/>
          <w:sz w:val="24"/>
        </w:rPr>
      </w:pPr>
      <w:r w:rsidRPr="009D2188">
        <w:rPr>
          <w:b/>
          <w:color w:val="FF0000"/>
          <w:sz w:val="24"/>
        </w:rPr>
        <w:t>41-52-H/01 Zahradník</w:t>
      </w:r>
    </w:p>
    <w:p w14:paraId="51C65FD3" w14:textId="77777777" w:rsidR="00043DAE" w:rsidRDefault="00043DAE" w:rsidP="00043DAE">
      <w:pPr>
        <w:rPr>
          <w:b/>
          <w:color w:val="FF0000"/>
          <w:sz w:val="24"/>
        </w:rPr>
      </w:pPr>
    </w:p>
    <w:p w14:paraId="4256F0B4" w14:textId="77777777" w:rsidR="00043DAE" w:rsidRPr="00380587" w:rsidRDefault="00043DAE" w:rsidP="00043DAE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Dále je za držitele osvědčení I. stupně považuje i osoba, která absolvovala </w:t>
      </w:r>
      <w:r w:rsidRPr="009B5EBF">
        <w:rPr>
          <w:b/>
          <w:color w:val="FF0000"/>
          <w:sz w:val="24"/>
          <w:u w:val="single"/>
        </w:rPr>
        <w:t>zaměstnavatelem organizovaný</w:t>
      </w:r>
      <w:r w:rsidRPr="00380587">
        <w:rPr>
          <w:b/>
          <w:color w:val="FF0000"/>
          <w:sz w:val="24"/>
          <w:u w:val="single"/>
        </w:rPr>
        <w:t xml:space="preserve"> kurz.</w:t>
      </w:r>
      <w:r>
        <w:rPr>
          <w:b/>
          <w:color w:val="FF0000"/>
          <w:sz w:val="24"/>
          <w:u w:val="single"/>
        </w:rPr>
        <w:t xml:space="preserve"> </w:t>
      </w:r>
      <w:r>
        <w:rPr>
          <w:b/>
          <w:color w:val="FF0000"/>
          <w:sz w:val="24"/>
        </w:rPr>
        <w:t>Tento kurz je pouze pro konkrétního zaměstnavatele a platí jen do konce kalendářního roku. Toto školení je možné absolvovat nejdříve za 2 roky. Zaměstnavatel musí písemně oznámit pořádání kurzu ÚKZÚZ 5 dní dopředu a záznamy uchovávat 3 roky. Rozsah školení je 6 hodin (3 hodiny rostlinolékařská část + 3 hodiny hygienická část). Hygienickou část může školit pouze pověřený hygienik a rostlinolékařskou část pouze odborný školitel.</w:t>
      </w:r>
    </w:p>
    <w:p w14:paraId="1C5CF512" w14:textId="77777777" w:rsidR="00043DAE" w:rsidRDefault="00043DAE" w:rsidP="00043DAE">
      <w:pPr>
        <w:pStyle w:val="Zkladntext"/>
        <w:spacing w:before="9"/>
        <w:rPr>
          <w:b/>
          <w:sz w:val="19"/>
        </w:rPr>
      </w:pPr>
    </w:p>
    <w:p w14:paraId="3532788D" w14:textId="77777777" w:rsidR="00043DAE" w:rsidRDefault="00043DAE" w:rsidP="00043DAE">
      <w:pPr>
        <w:pStyle w:val="Odstavecseseznamem"/>
        <w:numPr>
          <w:ilvl w:val="0"/>
          <w:numId w:val="1"/>
        </w:numPr>
        <w:tabs>
          <w:tab w:val="left" w:pos="414"/>
        </w:tabs>
        <w:spacing w:before="100" w:line="259" w:lineRule="auto"/>
        <w:ind w:right="286" w:firstLine="0"/>
        <w:rPr>
          <w:sz w:val="24"/>
        </w:rPr>
      </w:pPr>
      <w:r>
        <w:rPr>
          <w:b/>
          <w:sz w:val="24"/>
          <w:u w:val="single"/>
        </w:rPr>
        <w:t>stupeň</w:t>
      </w:r>
      <w:r>
        <w:rPr>
          <w:b/>
          <w:sz w:val="24"/>
        </w:rPr>
        <w:t xml:space="preserve"> </w:t>
      </w:r>
      <w:r>
        <w:rPr>
          <w:sz w:val="24"/>
        </w:rPr>
        <w:t>potřebují osoby, které nakupují profesionální přípravky na ochranu rostlin, organizují a řídí</w:t>
      </w:r>
      <w:r>
        <w:rPr>
          <w:spacing w:val="-20"/>
          <w:sz w:val="24"/>
        </w:rPr>
        <w:t xml:space="preserve"> </w:t>
      </w:r>
      <w:r>
        <w:rPr>
          <w:sz w:val="24"/>
        </w:rPr>
        <w:t>práci spojenou s nakládáním s těmito přípravky u podnikající</w:t>
      </w:r>
      <w:r>
        <w:rPr>
          <w:spacing w:val="-3"/>
          <w:sz w:val="24"/>
        </w:rPr>
        <w:t xml:space="preserve"> </w:t>
      </w:r>
      <w:r>
        <w:rPr>
          <w:sz w:val="24"/>
        </w:rPr>
        <w:t>osoby.</w:t>
      </w:r>
    </w:p>
    <w:p w14:paraId="6C4777DC" w14:textId="77777777" w:rsidR="00043DAE" w:rsidRDefault="00043DAE" w:rsidP="00043DAE">
      <w:pPr>
        <w:pStyle w:val="Nadpis1"/>
        <w:spacing w:before="1"/>
      </w:pPr>
      <w:r>
        <w:t>Př.</w:t>
      </w:r>
    </w:p>
    <w:p w14:paraId="0CCE2D6F" w14:textId="77777777" w:rsidR="00043DAE" w:rsidRDefault="00043DAE" w:rsidP="00043DAE">
      <w:pPr>
        <w:pStyle w:val="Odstavecseseznamem"/>
        <w:numPr>
          <w:ilvl w:val="1"/>
          <w:numId w:val="1"/>
        </w:numPr>
        <w:tabs>
          <w:tab w:val="left" w:pos="939"/>
          <w:tab w:val="left" w:pos="940"/>
        </w:tabs>
        <w:spacing w:before="25"/>
        <w:ind w:left="940"/>
        <w:rPr>
          <w:sz w:val="24"/>
        </w:rPr>
      </w:pPr>
      <w:r>
        <w:rPr>
          <w:sz w:val="24"/>
        </w:rPr>
        <w:t>agronom</w:t>
      </w:r>
    </w:p>
    <w:p w14:paraId="5CB1AE33" w14:textId="77777777" w:rsidR="00043DAE" w:rsidRDefault="00043DAE" w:rsidP="00043DAE">
      <w:pPr>
        <w:pStyle w:val="Odstavecseseznamem"/>
        <w:numPr>
          <w:ilvl w:val="1"/>
          <w:numId w:val="1"/>
        </w:numPr>
        <w:tabs>
          <w:tab w:val="left" w:pos="939"/>
          <w:tab w:val="left" w:pos="940"/>
        </w:tabs>
        <w:ind w:left="940"/>
        <w:rPr>
          <w:sz w:val="24"/>
        </w:rPr>
      </w:pPr>
      <w:r>
        <w:rPr>
          <w:sz w:val="24"/>
        </w:rPr>
        <w:t>farmář</w:t>
      </w:r>
    </w:p>
    <w:p w14:paraId="2774C12E" w14:textId="77777777" w:rsidR="00043DAE" w:rsidRDefault="00043DAE" w:rsidP="00043DAE">
      <w:pPr>
        <w:pStyle w:val="Odstavecseseznamem"/>
        <w:numPr>
          <w:ilvl w:val="1"/>
          <w:numId w:val="1"/>
        </w:numPr>
        <w:tabs>
          <w:tab w:val="left" w:pos="939"/>
          <w:tab w:val="left" w:pos="940"/>
        </w:tabs>
        <w:spacing w:before="25"/>
        <w:ind w:left="940"/>
        <w:rPr>
          <w:sz w:val="24"/>
        </w:rPr>
      </w:pPr>
      <w:r>
        <w:rPr>
          <w:sz w:val="24"/>
        </w:rPr>
        <w:t>lesník</w:t>
      </w:r>
    </w:p>
    <w:p w14:paraId="4523D5B5" w14:textId="77777777" w:rsidR="00043DAE" w:rsidRDefault="00043DAE" w:rsidP="00043DAE">
      <w:pPr>
        <w:pStyle w:val="Odstavecseseznamem"/>
        <w:numPr>
          <w:ilvl w:val="1"/>
          <w:numId w:val="1"/>
        </w:numPr>
        <w:tabs>
          <w:tab w:val="left" w:pos="939"/>
          <w:tab w:val="left" w:pos="940"/>
        </w:tabs>
        <w:ind w:left="940"/>
        <w:rPr>
          <w:sz w:val="24"/>
        </w:rPr>
      </w:pPr>
      <w:r>
        <w:rPr>
          <w:sz w:val="24"/>
        </w:rPr>
        <w:t>zahradník</w:t>
      </w:r>
    </w:p>
    <w:p w14:paraId="0ACA4BFC" w14:textId="77777777" w:rsidR="00043DAE" w:rsidRDefault="00043DAE" w:rsidP="00043DAE">
      <w:pPr>
        <w:pStyle w:val="Odstavecseseznamem"/>
        <w:numPr>
          <w:ilvl w:val="1"/>
          <w:numId w:val="1"/>
        </w:numPr>
        <w:tabs>
          <w:tab w:val="left" w:pos="939"/>
          <w:tab w:val="left" w:pos="940"/>
        </w:tabs>
        <w:spacing w:before="25"/>
        <w:ind w:left="940"/>
        <w:rPr>
          <w:sz w:val="24"/>
        </w:rPr>
      </w:pPr>
      <w:r>
        <w:rPr>
          <w:sz w:val="24"/>
        </w:rPr>
        <w:t>školkař</w:t>
      </w:r>
    </w:p>
    <w:p w14:paraId="0DD1C41D" w14:textId="77777777" w:rsidR="00043DAE" w:rsidRDefault="00043DAE" w:rsidP="00043DAE">
      <w:pPr>
        <w:pStyle w:val="Odstavecseseznamem"/>
        <w:numPr>
          <w:ilvl w:val="1"/>
          <w:numId w:val="1"/>
        </w:numPr>
        <w:tabs>
          <w:tab w:val="left" w:pos="939"/>
          <w:tab w:val="left" w:pos="940"/>
        </w:tabs>
        <w:ind w:left="940"/>
        <w:rPr>
          <w:sz w:val="24"/>
        </w:rPr>
      </w:pPr>
      <w:r>
        <w:rPr>
          <w:sz w:val="24"/>
        </w:rPr>
        <w:t>správce golfového</w:t>
      </w:r>
      <w:r>
        <w:rPr>
          <w:spacing w:val="-1"/>
          <w:sz w:val="24"/>
        </w:rPr>
        <w:t xml:space="preserve"> </w:t>
      </w:r>
      <w:r>
        <w:rPr>
          <w:sz w:val="24"/>
        </w:rPr>
        <w:t>hřiště</w:t>
      </w:r>
    </w:p>
    <w:p w14:paraId="435D3D8A" w14:textId="77777777" w:rsidR="00043DAE" w:rsidRDefault="00043DAE" w:rsidP="00043DAE">
      <w:pPr>
        <w:pStyle w:val="Odstavecseseznamem"/>
        <w:numPr>
          <w:ilvl w:val="1"/>
          <w:numId w:val="1"/>
        </w:numPr>
        <w:tabs>
          <w:tab w:val="left" w:pos="939"/>
          <w:tab w:val="left" w:pos="940"/>
        </w:tabs>
        <w:spacing w:before="25"/>
        <w:ind w:left="940"/>
        <w:rPr>
          <w:sz w:val="24"/>
        </w:rPr>
      </w:pPr>
      <w:r>
        <w:rPr>
          <w:sz w:val="24"/>
        </w:rPr>
        <w:t>správce technických</w:t>
      </w:r>
      <w:r>
        <w:rPr>
          <w:spacing w:val="-1"/>
          <w:sz w:val="24"/>
        </w:rPr>
        <w:t xml:space="preserve"> </w:t>
      </w:r>
      <w:r>
        <w:rPr>
          <w:sz w:val="24"/>
        </w:rPr>
        <w:t>ploch</w:t>
      </w:r>
    </w:p>
    <w:p w14:paraId="6B0EA907" w14:textId="77777777" w:rsidR="00043DAE" w:rsidRDefault="00043DAE" w:rsidP="00043DAE">
      <w:pPr>
        <w:pStyle w:val="Odstavecseseznamem"/>
        <w:numPr>
          <w:ilvl w:val="1"/>
          <w:numId w:val="1"/>
        </w:numPr>
        <w:tabs>
          <w:tab w:val="left" w:pos="939"/>
          <w:tab w:val="left" w:pos="940"/>
        </w:tabs>
        <w:ind w:left="940"/>
        <w:rPr>
          <w:sz w:val="24"/>
        </w:rPr>
      </w:pPr>
      <w:r>
        <w:rPr>
          <w:sz w:val="24"/>
        </w:rPr>
        <w:t>a jiné</w:t>
      </w:r>
    </w:p>
    <w:p w14:paraId="2C775FD7" w14:textId="77777777" w:rsidR="00043DAE" w:rsidRDefault="00043DAE" w:rsidP="00043DAE">
      <w:pPr>
        <w:spacing w:before="182" w:line="264" w:lineRule="auto"/>
        <w:ind w:left="220" w:right="255"/>
        <w:rPr>
          <w:sz w:val="24"/>
        </w:rPr>
      </w:pPr>
      <w:r>
        <w:rPr>
          <w:sz w:val="24"/>
        </w:rPr>
        <w:t xml:space="preserve">tyto osoby musí absolvovat </w:t>
      </w:r>
      <w:proofErr w:type="gramStart"/>
      <w:r>
        <w:rPr>
          <w:b/>
          <w:sz w:val="24"/>
          <w:u w:val="single"/>
        </w:rPr>
        <w:t>15 hodinový</w:t>
      </w:r>
      <w:proofErr w:type="gramEnd"/>
      <w:r>
        <w:rPr>
          <w:b/>
          <w:sz w:val="24"/>
          <w:u w:val="single"/>
        </w:rPr>
        <w:t xml:space="preserve"> základní kurz (dvoudenní)</w:t>
      </w:r>
      <w:r>
        <w:rPr>
          <w:b/>
          <w:sz w:val="24"/>
        </w:rPr>
        <w:t xml:space="preserve"> </w:t>
      </w:r>
      <w:r>
        <w:rPr>
          <w:sz w:val="24"/>
        </w:rPr>
        <w:t xml:space="preserve">k získání </w:t>
      </w:r>
      <w:r>
        <w:rPr>
          <w:b/>
          <w:color w:val="FF0000"/>
          <w:sz w:val="24"/>
          <w:u w:val="single" w:color="FF0000"/>
        </w:rPr>
        <w:t>osvědčení II. stupně</w:t>
      </w:r>
      <w:r>
        <w:rPr>
          <w:b/>
          <w:color w:val="FF0000"/>
          <w:sz w:val="24"/>
        </w:rPr>
        <w:t xml:space="preserve"> </w:t>
      </w:r>
      <w:r>
        <w:rPr>
          <w:sz w:val="24"/>
        </w:rPr>
        <w:t>zakončený písemnou zkouškou!</w:t>
      </w:r>
    </w:p>
    <w:p w14:paraId="7AA47CF7" w14:textId="77777777" w:rsidR="00043DAE" w:rsidRDefault="00043DAE" w:rsidP="00043DAE">
      <w:pPr>
        <w:spacing w:before="182" w:line="264" w:lineRule="auto"/>
        <w:ind w:left="220" w:right="255"/>
        <w:rPr>
          <w:b/>
          <w:color w:val="FF0000"/>
          <w:sz w:val="24"/>
        </w:rPr>
      </w:pPr>
      <w:r w:rsidRPr="00C04064">
        <w:rPr>
          <w:b/>
          <w:color w:val="FF0000"/>
          <w:sz w:val="24"/>
        </w:rPr>
        <w:t xml:space="preserve">Za držitele </w:t>
      </w:r>
      <w:r>
        <w:rPr>
          <w:b/>
          <w:color w:val="FF0000"/>
          <w:sz w:val="24"/>
        </w:rPr>
        <w:t>osvědčení II. stupně se považuje též osoba v období 3 roky po ukončení středního vzdělání s maturitou nebo studia na vysoké škole, a to v oborech:</w:t>
      </w:r>
    </w:p>
    <w:p w14:paraId="135B02F9" w14:textId="77777777" w:rsidR="00043DAE" w:rsidRDefault="00043DAE" w:rsidP="00043DAE">
      <w:pPr>
        <w:spacing w:before="182" w:line="264" w:lineRule="auto"/>
        <w:ind w:left="220" w:right="255"/>
        <w:rPr>
          <w:b/>
          <w:color w:val="FF0000"/>
          <w:sz w:val="24"/>
        </w:rPr>
      </w:pPr>
    </w:p>
    <w:p w14:paraId="258DCC05" w14:textId="77777777" w:rsidR="00043DAE" w:rsidRDefault="00043DAE" w:rsidP="00043DAE">
      <w:pPr>
        <w:pStyle w:val="Odstavecseseznamem"/>
        <w:numPr>
          <w:ilvl w:val="0"/>
          <w:numId w:val="3"/>
        </w:numPr>
        <w:spacing w:before="0"/>
        <w:ind w:right="255"/>
        <w:rPr>
          <w:b/>
          <w:color w:val="FF0000"/>
          <w:sz w:val="24"/>
        </w:rPr>
      </w:pPr>
      <w:r>
        <w:rPr>
          <w:b/>
          <w:color w:val="FF0000"/>
          <w:sz w:val="24"/>
        </w:rPr>
        <w:t>41-04-M/01 Rostlinolékařství</w:t>
      </w:r>
    </w:p>
    <w:p w14:paraId="4BD8B32F" w14:textId="77777777" w:rsidR="00043DAE" w:rsidRDefault="00043DAE" w:rsidP="00043DAE">
      <w:pPr>
        <w:pStyle w:val="Odstavecseseznamem"/>
        <w:numPr>
          <w:ilvl w:val="0"/>
          <w:numId w:val="3"/>
        </w:numPr>
        <w:spacing w:before="0"/>
        <w:ind w:right="255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41-41-M/01 </w:t>
      </w:r>
      <w:proofErr w:type="spellStart"/>
      <w:r>
        <w:rPr>
          <w:b/>
          <w:color w:val="FF0000"/>
          <w:sz w:val="24"/>
        </w:rPr>
        <w:t>Agropodnikání</w:t>
      </w:r>
      <w:proofErr w:type="spellEnd"/>
    </w:p>
    <w:p w14:paraId="535EE3F8" w14:textId="77777777" w:rsidR="00043DAE" w:rsidRDefault="00043DAE" w:rsidP="00043DAE">
      <w:pPr>
        <w:pStyle w:val="Odstavecseseznamem"/>
        <w:numPr>
          <w:ilvl w:val="0"/>
          <w:numId w:val="3"/>
        </w:numPr>
        <w:spacing w:before="0"/>
        <w:ind w:right="255"/>
        <w:rPr>
          <w:b/>
          <w:color w:val="FF0000"/>
          <w:sz w:val="24"/>
        </w:rPr>
      </w:pPr>
      <w:r>
        <w:rPr>
          <w:b/>
          <w:color w:val="FF0000"/>
          <w:sz w:val="24"/>
        </w:rPr>
        <w:t>41-42-M/01 Vinohradnictví</w:t>
      </w:r>
    </w:p>
    <w:p w14:paraId="7A5C8F63" w14:textId="77777777" w:rsidR="00043DAE" w:rsidRDefault="00043DAE" w:rsidP="00043DAE">
      <w:pPr>
        <w:pStyle w:val="Odstavecseseznamem"/>
        <w:numPr>
          <w:ilvl w:val="0"/>
          <w:numId w:val="3"/>
        </w:numPr>
        <w:spacing w:before="0"/>
        <w:ind w:right="255"/>
        <w:rPr>
          <w:b/>
          <w:color w:val="FF0000"/>
          <w:sz w:val="24"/>
        </w:rPr>
      </w:pPr>
      <w:r>
        <w:rPr>
          <w:b/>
          <w:color w:val="FF0000"/>
          <w:sz w:val="24"/>
        </w:rPr>
        <w:t>41-44-M/01 Zahradnictví</w:t>
      </w:r>
    </w:p>
    <w:p w14:paraId="4BF5B131" w14:textId="77777777" w:rsidR="00043DAE" w:rsidRDefault="00043DAE" w:rsidP="00043DAE">
      <w:pPr>
        <w:pStyle w:val="Odstavecseseznamem"/>
        <w:numPr>
          <w:ilvl w:val="0"/>
          <w:numId w:val="3"/>
        </w:numPr>
        <w:spacing w:before="0"/>
        <w:ind w:right="255"/>
        <w:rPr>
          <w:b/>
          <w:color w:val="FF0000"/>
          <w:sz w:val="24"/>
        </w:rPr>
      </w:pPr>
      <w:r>
        <w:rPr>
          <w:b/>
          <w:color w:val="FF0000"/>
          <w:sz w:val="24"/>
        </w:rPr>
        <w:t>41-45-M/01 Mechanizace a služby</w:t>
      </w:r>
    </w:p>
    <w:p w14:paraId="2B9B71C1" w14:textId="77777777" w:rsidR="00043DAE" w:rsidRDefault="00043DAE" w:rsidP="00043DAE">
      <w:pPr>
        <w:pStyle w:val="Odstavecseseznamem"/>
        <w:numPr>
          <w:ilvl w:val="0"/>
          <w:numId w:val="3"/>
        </w:numPr>
        <w:spacing w:before="0"/>
        <w:ind w:right="255"/>
        <w:rPr>
          <w:b/>
          <w:color w:val="FF0000"/>
          <w:sz w:val="24"/>
        </w:rPr>
      </w:pPr>
      <w:r>
        <w:rPr>
          <w:b/>
          <w:color w:val="FF0000"/>
          <w:sz w:val="24"/>
        </w:rPr>
        <w:t>Vysokoškolský magisterský studijní program se zaměřením na fytotechniku</w:t>
      </w:r>
    </w:p>
    <w:p w14:paraId="0567C17F" w14:textId="77777777" w:rsidR="00043DAE" w:rsidRPr="00C04064" w:rsidRDefault="00043DAE" w:rsidP="00043DAE">
      <w:pPr>
        <w:pStyle w:val="Odstavecseseznamem"/>
        <w:spacing w:before="182" w:line="264" w:lineRule="auto"/>
        <w:ind w:right="255" w:firstLine="0"/>
        <w:rPr>
          <w:b/>
          <w:color w:val="FF0000"/>
          <w:sz w:val="24"/>
        </w:rPr>
      </w:pPr>
    </w:p>
    <w:p w14:paraId="7876EA71" w14:textId="77777777" w:rsidR="00043DAE" w:rsidRDefault="00043DAE" w:rsidP="00043DAE">
      <w:pPr>
        <w:pStyle w:val="Odstavecseseznamem"/>
        <w:numPr>
          <w:ilvl w:val="0"/>
          <w:numId w:val="1"/>
        </w:numPr>
        <w:tabs>
          <w:tab w:val="left" w:pos="531"/>
        </w:tabs>
        <w:spacing w:before="148" w:line="261" w:lineRule="auto"/>
        <w:ind w:right="106" w:firstLine="0"/>
        <w:rPr>
          <w:sz w:val="24"/>
        </w:rPr>
      </w:pPr>
      <w:r>
        <w:rPr>
          <w:b/>
          <w:sz w:val="24"/>
          <w:u w:val="single"/>
        </w:rPr>
        <w:t>stupeň</w:t>
      </w:r>
      <w:r>
        <w:rPr>
          <w:b/>
          <w:sz w:val="24"/>
        </w:rPr>
        <w:t xml:space="preserve"> </w:t>
      </w:r>
      <w:r>
        <w:rPr>
          <w:sz w:val="24"/>
        </w:rPr>
        <w:t xml:space="preserve">potřebují osoby, které v rámci svých profesních činností poskytují poradenství v oblasti ochrany rostlin, distribuují přípravky pro profesionální použití nebo pořádají základní kurzy k získání osvědčení I., II. a </w:t>
      </w:r>
      <w:r>
        <w:rPr>
          <w:sz w:val="24"/>
        </w:rPr>
        <w:lastRenderedPageBreak/>
        <w:t xml:space="preserve">III. stupně, doplňující školení k prodloužení </w:t>
      </w:r>
      <w:proofErr w:type="gramStart"/>
      <w:r>
        <w:rPr>
          <w:sz w:val="24"/>
        </w:rPr>
        <w:t>osvědčení  II</w:t>
      </w:r>
      <w:proofErr w:type="gramEnd"/>
      <w:r>
        <w:rPr>
          <w:sz w:val="24"/>
        </w:rPr>
        <w:t>. a III. stupně a doplňující školení k získání nového osvědčení I.</w:t>
      </w:r>
      <w:r>
        <w:rPr>
          <w:spacing w:val="-2"/>
          <w:sz w:val="24"/>
        </w:rPr>
        <w:t xml:space="preserve"> </w:t>
      </w:r>
      <w:r>
        <w:rPr>
          <w:sz w:val="24"/>
        </w:rPr>
        <w:t>stupně.</w:t>
      </w:r>
    </w:p>
    <w:p w14:paraId="050CF1EE" w14:textId="77777777" w:rsidR="00043DAE" w:rsidRDefault="00043DAE" w:rsidP="00043DAE">
      <w:pPr>
        <w:pStyle w:val="Zkladntext"/>
        <w:rPr>
          <w:sz w:val="28"/>
        </w:rPr>
      </w:pPr>
    </w:p>
    <w:p w14:paraId="5CA9FB1F" w14:textId="77777777" w:rsidR="00043DAE" w:rsidRDefault="00043DAE" w:rsidP="00043DAE">
      <w:pPr>
        <w:pStyle w:val="Zkladntext"/>
        <w:rPr>
          <w:sz w:val="23"/>
        </w:rPr>
      </w:pPr>
    </w:p>
    <w:p w14:paraId="0013AEEE" w14:textId="77777777" w:rsidR="00043DAE" w:rsidRDefault="00043DAE" w:rsidP="00043DAE">
      <w:pPr>
        <w:pStyle w:val="Zkladntext"/>
        <w:spacing w:before="1" w:line="261" w:lineRule="auto"/>
        <w:ind w:left="220" w:right="169" w:firstLine="369"/>
        <w:jc w:val="both"/>
      </w:pPr>
      <w:r>
        <w:t>Kurzy pořádáme ve školící místnosti naší firmy v Bedihošti, U Parku 205. Kapacita jednoho kurzu činí 28 osob. Náplň a rozsah školení je dáno vyhláškou 206/2012 Sb. Přítomnost osob se eviduje v knize docházky. Přednáší oprávnění pracovníci z Ochrany rostlin a pověřené osoby z Krajské hygienické stanice.</w:t>
      </w:r>
    </w:p>
    <w:p w14:paraId="0E2A8BB3" w14:textId="77777777" w:rsidR="00043DAE" w:rsidRDefault="00043DAE" w:rsidP="00043DAE">
      <w:pPr>
        <w:spacing w:before="150" w:line="264" w:lineRule="auto"/>
        <w:ind w:left="220" w:right="822"/>
        <w:jc w:val="both"/>
        <w:rPr>
          <w:sz w:val="24"/>
        </w:rPr>
      </w:pPr>
      <w:r>
        <w:rPr>
          <w:b/>
          <w:sz w:val="24"/>
        </w:rPr>
        <w:t xml:space="preserve">Začátek výuky začíná každý den v 8,00 hodin, program pokračuje dle harmonogramu pro dané školení. </w:t>
      </w:r>
      <w:r>
        <w:rPr>
          <w:sz w:val="24"/>
        </w:rPr>
        <w:t>Jedna vyučovací hodina je v délce 45 minut.</w:t>
      </w:r>
    </w:p>
    <w:p w14:paraId="113DFE17" w14:textId="68451B66" w:rsidR="00A901A4" w:rsidRDefault="00043DAE" w:rsidP="00043DAE">
      <w:pPr>
        <w:pStyle w:val="Zkladntext"/>
        <w:spacing w:before="148" w:line="261" w:lineRule="auto"/>
        <w:ind w:left="220" w:right="18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20FD9E" wp14:editId="19AE836C">
                <wp:simplePos x="0" y="0"/>
                <wp:positionH relativeFrom="page">
                  <wp:posOffset>3818890</wp:posOffset>
                </wp:positionH>
                <wp:positionV relativeFrom="paragraph">
                  <wp:posOffset>1071245</wp:posOffset>
                </wp:positionV>
                <wp:extent cx="36830" cy="3175"/>
                <wp:effectExtent l="0" t="1905" r="1905" b="444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1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80F7B" id="Obdélník 2" o:spid="_x0000_s1026" style="position:absolute;margin-left:300.7pt;margin-top:84.35pt;width:2.9pt;height: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" fillcolor="#0070c0" stroked="f">
                <w10:wrap anchorx="page"/>
              </v:rect>
            </w:pict>
          </mc:Fallback>
        </mc:AlternateContent>
      </w:r>
      <w:r>
        <w:t>Organizací kurzů je pověřen</w:t>
      </w:r>
      <w:r w:rsidR="00C06667">
        <w:t>a</w:t>
      </w:r>
      <w:r>
        <w:t xml:space="preserve"> </w:t>
      </w:r>
      <w:r>
        <w:rPr>
          <w:b/>
        </w:rPr>
        <w:t>Ing</w:t>
      </w:r>
      <w:r w:rsidR="00C06667">
        <w:rPr>
          <w:b/>
        </w:rPr>
        <w:t>. Gabriela Slavíčková</w:t>
      </w:r>
      <w:r>
        <w:rPr>
          <w:b/>
        </w:rPr>
        <w:t xml:space="preserve"> </w:t>
      </w:r>
      <w:r>
        <w:t xml:space="preserve">– mobilní telefon </w:t>
      </w:r>
      <w:r w:rsidR="00C06667">
        <w:rPr>
          <w:b/>
          <w:color w:val="FF0000"/>
          <w:u w:val="single" w:color="FF0000"/>
        </w:rPr>
        <w:t>721 266 890</w:t>
      </w:r>
      <w:r w:rsidR="00C06667">
        <w:rPr>
          <w:b/>
          <w:color w:val="FF0000"/>
        </w:rPr>
        <w:t>.</w:t>
      </w:r>
      <w:r>
        <w:rPr>
          <w:b/>
          <w:color w:val="FF0000"/>
        </w:rPr>
        <w:t xml:space="preserve"> </w:t>
      </w:r>
      <w:r>
        <w:t xml:space="preserve">V případě nerovnoměrného obsazení jednotlivých kurzů bude individuálně projednán přesun na jiný termín. Informace o termínech kurzů najdete na </w:t>
      </w:r>
      <w:hyperlink r:id="rId7">
        <w:r>
          <w:rPr>
            <w:color w:val="0563C1"/>
            <w:u w:val="single" w:color="0563C1"/>
          </w:rPr>
          <w:t>www.zetaspol.cz/kurzy.php</w:t>
        </w:r>
        <w:r>
          <w:rPr>
            <w:color w:val="0563C1"/>
          </w:rPr>
          <w:t xml:space="preserve"> </w:t>
        </w:r>
      </w:hyperlink>
      <w:r>
        <w:t xml:space="preserve">nebo na webových stránkách ÚKZUZ: </w:t>
      </w:r>
      <w:hyperlink r:id="rId8">
        <w:r>
          <w:rPr>
            <w:color w:val="0563C1"/>
            <w:u w:val="single" w:color="0563C1"/>
          </w:rPr>
          <w:t>http://eagri.cz/public/web/ukzuz/portal/zemedelska-inspekce/odborna-</w:t>
        </w:r>
      </w:hyperlink>
      <w:r>
        <w:rPr>
          <w:color w:val="0563C1"/>
        </w:rPr>
        <w:t xml:space="preserve"> </w:t>
      </w:r>
      <w:proofErr w:type="spellStart"/>
      <w:proofErr w:type="gramStart"/>
      <w:r>
        <w:rPr>
          <w:color w:val="0563C1"/>
          <w:u w:val="single" w:color="0563C1"/>
        </w:rPr>
        <w:t>zpusobilost</w:t>
      </w:r>
      <w:proofErr w:type="spellEnd"/>
      <w:r>
        <w:rPr>
          <w:color w:val="0563C1"/>
          <w:u w:val="single" w:color="0563C1"/>
        </w:rPr>
        <w:t>/</w:t>
      </w:r>
      <w:proofErr w:type="spellStart"/>
      <w:r>
        <w:rPr>
          <w:color w:val="0563C1"/>
          <w:u w:val="single" w:color="0563C1"/>
        </w:rPr>
        <w:t>odborna</w:t>
      </w:r>
      <w:proofErr w:type="spellEnd"/>
      <w:r>
        <w:rPr>
          <w:color w:val="0563C1"/>
          <w:u w:val="single" w:color="0563C1"/>
        </w:rPr>
        <w:t>-</w:t>
      </w:r>
      <w:proofErr w:type="spellStart"/>
      <w:r>
        <w:rPr>
          <w:color w:val="0563C1"/>
          <w:u w:val="single" w:color="0563C1"/>
        </w:rPr>
        <w:t>zpusobilost</w:t>
      </w:r>
      <w:proofErr w:type="spellEnd"/>
      <w:r>
        <w:rPr>
          <w:color w:val="0563C1"/>
          <w:u w:val="single" w:color="0563C1"/>
        </w:rPr>
        <w:t>-seznam-</w:t>
      </w:r>
      <w:proofErr w:type="spellStart"/>
      <w:r>
        <w:rPr>
          <w:color w:val="0563C1"/>
          <w:u w:val="single" w:color="0563C1"/>
        </w:rPr>
        <w:t>skoleni.html</w:t>
      </w:r>
      <w:r>
        <w:rPr>
          <w:color w:val="0070C0"/>
        </w:rPr>
        <w:t>,</w:t>
      </w:r>
      <w:r>
        <w:t>Přihlášky</w:t>
      </w:r>
      <w:proofErr w:type="spellEnd"/>
      <w:proofErr w:type="gramEnd"/>
      <w:r>
        <w:t xml:space="preserve"> posílejte na e-mailovou adresu: </w:t>
      </w:r>
      <w:r>
        <w:rPr>
          <w:color w:val="0563C1"/>
          <w:u w:val="single" w:color="0563C1"/>
        </w:rPr>
        <w:t>vzdelavani@zetaspol.</w:t>
      </w:r>
      <w:r w:rsidR="005275FB">
        <w:rPr>
          <w:color w:val="0563C1"/>
          <w:u w:val="single" w:color="0563C1"/>
        </w:rPr>
        <w:t>cz</w:t>
      </w:r>
    </w:p>
    <w:sectPr w:rsidR="00A901A4" w:rsidSect="00043DAE">
      <w:pgSz w:w="11907" w:h="16839" w:code="9"/>
      <w:pgMar w:top="380" w:right="280" w:bottom="38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95D19"/>
    <w:multiLevelType w:val="hybridMultilevel"/>
    <w:tmpl w:val="8880185E"/>
    <w:lvl w:ilvl="0" w:tplc="040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5EFB201B"/>
    <w:multiLevelType w:val="hybridMultilevel"/>
    <w:tmpl w:val="D62E275A"/>
    <w:lvl w:ilvl="0" w:tplc="040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6D7310BE"/>
    <w:multiLevelType w:val="hybridMultilevel"/>
    <w:tmpl w:val="F9CA811A"/>
    <w:lvl w:ilvl="0" w:tplc="3C781592">
      <w:start w:val="1"/>
      <w:numFmt w:val="upperRoman"/>
      <w:lvlText w:val="%1."/>
      <w:lvlJc w:val="left"/>
      <w:pPr>
        <w:ind w:left="220" w:hanging="183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u w:val="single" w:color="000000"/>
        <w:lang w:val="cs-CZ" w:eastAsia="cs-CZ" w:bidi="cs-CZ"/>
      </w:rPr>
    </w:lvl>
    <w:lvl w:ilvl="1" w:tplc="CD0A851C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2" w:tplc="235036BE">
      <w:numFmt w:val="bullet"/>
      <w:lvlText w:val="•"/>
      <w:lvlJc w:val="left"/>
      <w:pPr>
        <w:ind w:left="1280" w:hanging="360"/>
      </w:pPr>
      <w:rPr>
        <w:rFonts w:hint="default"/>
        <w:lang w:val="cs-CZ" w:eastAsia="cs-CZ" w:bidi="cs-CZ"/>
      </w:rPr>
    </w:lvl>
    <w:lvl w:ilvl="3" w:tplc="70166B44">
      <w:numFmt w:val="bullet"/>
      <w:lvlText w:val="•"/>
      <w:lvlJc w:val="left"/>
      <w:pPr>
        <w:ind w:left="2467" w:hanging="360"/>
      </w:pPr>
      <w:rPr>
        <w:rFonts w:hint="default"/>
        <w:lang w:val="cs-CZ" w:eastAsia="cs-CZ" w:bidi="cs-CZ"/>
      </w:rPr>
    </w:lvl>
    <w:lvl w:ilvl="4" w:tplc="7F28C042">
      <w:numFmt w:val="bullet"/>
      <w:lvlText w:val="•"/>
      <w:lvlJc w:val="left"/>
      <w:pPr>
        <w:ind w:left="3655" w:hanging="360"/>
      </w:pPr>
      <w:rPr>
        <w:rFonts w:hint="default"/>
        <w:lang w:val="cs-CZ" w:eastAsia="cs-CZ" w:bidi="cs-CZ"/>
      </w:rPr>
    </w:lvl>
    <w:lvl w:ilvl="5" w:tplc="5E9CF48E">
      <w:numFmt w:val="bullet"/>
      <w:lvlText w:val="•"/>
      <w:lvlJc w:val="left"/>
      <w:pPr>
        <w:ind w:left="4842" w:hanging="360"/>
      </w:pPr>
      <w:rPr>
        <w:rFonts w:hint="default"/>
        <w:lang w:val="cs-CZ" w:eastAsia="cs-CZ" w:bidi="cs-CZ"/>
      </w:rPr>
    </w:lvl>
    <w:lvl w:ilvl="6" w:tplc="8736ACE8">
      <w:numFmt w:val="bullet"/>
      <w:lvlText w:val="•"/>
      <w:lvlJc w:val="left"/>
      <w:pPr>
        <w:ind w:left="6030" w:hanging="360"/>
      </w:pPr>
      <w:rPr>
        <w:rFonts w:hint="default"/>
        <w:lang w:val="cs-CZ" w:eastAsia="cs-CZ" w:bidi="cs-CZ"/>
      </w:rPr>
    </w:lvl>
    <w:lvl w:ilvl="7" w:tplc="BC3283F8">
      <w:numFmt w:val="bullet"/>
      <w:lvlText w:val="•"/>
      <w:lvlJc w:val="left"/>
      <w:pPr>
        <w:ind w:left="7217" w:hanging="360"/>
      </w:pPr>
      <w:rPr>
        <w:rFonts w:hint="default"/>
        <w:lang w:val="cs-CZ" w:eastAsia="cs-CZ" w:bidi="cs-CZ"/>
      </w:rPr>
    </w:lvl>
    <w:lvl w:ilvl="8" w:tplc="331AFD8A">
      <w:numFmt w:val="bullet"/>
      <w:lvlText w:val="•"/>
      <w:lvlJc w:val="left"/>
      <w:pPr>
        <w:ind w:left="8405" w:hanging="360"/>
      </w:pPr>
      <w:rPr>
        <w:rFonts w:hint="default"/>
        <w:lang w:val="cs-CZ" w:eastAsia="cs-CZ" w:bidi="cs-CZ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DAE"/>
    <w:rsid w:val="00043DAE"/>
    <w:rsid w:val="005275FB"/>
    <w:rsid w:val="00A901A4"/>
    <w:rsid w:val="00C0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79A5"/>
  <w15:chartTrackingRefBased/>
  <w15:docId w15:val="{6068A185-6335-445D-B831-497E0F8A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043D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Nadpis1">
    <w:name w:val="heading 1"/>
    <w:basedOn w:val="Normln"/>
    <w:link w:val="Nadpis1Char"/>
    <w:uiPriority w:val="1"/>
    <w:qFormat/>
    <w:rsid w:val="00043DAE"/>
    <w:pPr>
      <w:ind w:left="220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043DAE"/>
    <w:rPr>
      <w:rFonts w:ascii="Calibri" w:eastAsia="Calibri" w:hAnsi="Calibri" w:cs="Calibri"/>
      <w:b/>
      <w:bCs/>
      <w:sz w:val="24"/>
      <w:szCs w:val="24"/>
      <w:lang w:eastAsia="cs-CZ" w:bidi="cs-CZ"/>
    </w:rPr>
  </w:style>
  <w:style w:type="table" w:customStyle="1" w:styleId="TableNormal">
    <w:name w:val="Table Normal"/>
    <w:uiPriority w:val="2"/>
    <w:semiHidden/>
    <w:unhideWhenUsed/>
    <w:qFormat/>
    <w:rsid w:val="00043D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043DAE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43DAE"/>
    <w:rPr>
      <w:rFonts w:ascii="Calibri" w:eastAsia="Calibri" w:hAnsi="Calibri" w:cs="Calibri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1"/>
    <w:qFormat/>
    <w:rsid w:val="00043DAE"/>
    <w:pPr>
      <w:spacing w:before="21"/>
      <w:ind w:left="940" w:hanging="360"/>
    </w:pPr>
  </w:style>
  <w:style w:type="paragraph" w:customStyle="1" w:styleId="TableParagraph">
    <w:name w:val="Table Paragraph"/>
    <w:basedOn w:val="Normln"/>
    <w:uiPriority w:val="1"/>
    <w:qFormat/>
    <w:rsid w:val="00043DAE"/>
    <w:pPr>
      <w:spacing w:before="2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web/ukzuz/portal/zemedelska-inspekce/odborna-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etaspol.cz/kurzy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B4737-8DA8-4D5B-9B55-817CABB2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777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ZETASPOL</dc:creator>
  <cp:keywords/>
  <dc:description/>
  <cp:lastModifiedBy>Milos</cp:lastModifiedBy>
  <cp:revision>3</cp:revision>
  <dcterms:created xsi:type="dcterms:W3CDTF">2020-03-10T12:42:00Z</dcterms:created>
  <dcterms:modified xsi:type="dcterms:W3CDTF">2021-05-12T11:25:00Z</dcterms:modified>
</cp:coreProperties>
</file>